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FA2380" w14:textId="77777777" w:rsidR="009A594B" w:rsidRPr="00A1267C" w:rsidRDefault="009A594B" w:rsidP="00416A17">
      <w:pPr>
        <w:jc w:val="center"/>
        <w:rPr>
          <w:sz w:val="10"/>
          <w:szCs w:val="10"/>
        </w:rPr>
      </w:pPr>
    </w:p>
    <w:p w14:paraId="7871870B" w14:textId="3998E66A" w:rsidR="00416A17" w:rsidRDefault="00416A17" w:rsidP="00416A17">
      <w:pPr>
        <w:jc w:val="center"/>
      </w:pPr>
      <w:r>
        <w:rPr>
          <w:noProof/>
          <w:lang w:eastAsia="sl-SI"/>
        </w:rPr>
        <w:drawing>
          <wp:inline distT="0" distB="0" distL="0" distR="0" wp14:anchorId="557307C9" wp14:editId="7C5B5476">
            <wp:extent cx="5648325" cy="3953828"/>
            <wp:effectExtent l="0" t="0" r="0" b="889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777" cy="3997544"/>
                    </a:xfrm>
                    <a:prstGeom prst="rect">
                      <a:avLst/>
                    </a:prstGeom>
                    <a:noFill/>
                    <a:effectLst>
                      <a:softEdge rad="165100"/>
                    </a:effectLst>
                  </pic:spPr>
                </pic:pic>
              </a:graphicData>
            </a:graphic>
          </wp:inline>
        </w:drawing>
      </w:r>
    </w:p>
    <w:p w14:paraId="10E5A563" w14:textId="79EB6121" w:rsidR="00D47AAA" w:rsidRPr="00D47AAA" w:rsidRDefault="00416A17" w:rsidP="00723034">
      <w:pPr>
        <w:jc w:val="center"/>
        <w:rPr>
          <w:rFonts w:ascii="AR BLANCA" w:hAnsi="AR BLANCA"/>
          <w:b/>
          <w:bCs/>
          <w:color w:val="833C0B" w:themeColor="accent2" w:themeShade="80"/>
          <w:sz w:val="18"/>
          <w:szCs w:val="18"/>
        </w:rPr>
      </w:pPr>
      <w:r w:rsidRPr="009A594B">
        <w:rPr>
          <w:rFonts w:ascii="AR BLANCA" w:hAnsi="AR BLANCA"/>
          <w:color w:val="833C0B" w:themeColor="accent2" w:themeShade="80"/>
          <w:sz w:val="148"/>
          <w:szCs w:val="160"/>
        </w:rPr>
        <w:t>»</w:t>
      </w:r>
      <w:r w:rsidR="00B91483" w:rsidRPr="009A594B">
        <w:rPr>
          <w:rFonts w:ascii="AR BLANCA" w:hAnsi="AR BLANCA"/>
          <w:b/>
          <w:bCs/>
          <w:color w:val="833C0B" w:themeColor="accent2" w:themeShade="80"/>
          <w:sz w:val="148"/>
          <w:szCs w:val="160"/>
        </w:rPr>
        <w:t xml:space="preserve">Iskrena </w:t>
      </w:r>
      <w:r w:rsidRPr="009A594B">
        <w:rPr>
          <w:rFonts w:ascii="AR BLANCA" w:hAnsi="AR BLANCA"/>
          <w:b/>
          <w:bCs/>
          <w:color w:val="833C0B" w:themeColor="accent2" w:themeShade="80"/>
          <w:sz w:val="148"/>
          <w:szCs w:val="160"/>
        </w:rPr>
        <w:t>spoved</w:t>
      </w:r>
      <w:r w:rsidRPr="009A594B">
        <w:rPr>
          <w:rFonts w:ascii="AR BLANCA" w:hAnsi="AR BLANCA"/>
          <w:color w:val="833C0B" w:themeColor="accent2" w:themeShade="80"/>
          <w:sz w:val="148"/>
          <w:szCs w:val="160"/>
        </w:rPr>
        <w:t>«</w:t>
      </w:r>
    </w:p>
    <w:p w14:paraId="448C8600" w14:textId="0F61759C" w:rsidR="00723034" w:rsidRPr="009A594B" w:rsidRDefault="00AA5B3C" w:rsidP="00723034">
      <w:pPr>
        <w:jc w:val="center"/>
        <w:rPr>
          <w:rFonts w:ascii="Verdana" w:hAnsi="Verdana"/>
          <w:b/>
          <w:bCs/>
          <w:sz w:val="52"/>
          <w:szCs w:val="56"/>
          <w:u w:val="single"/>
        </w:rPr>
      </w:pPr>
      <w:r>
        <w:rPr>
          <w:rFonts w:ascii="Verdana" w:hAnsi="Verdana"/>
          <w:b/>
          <w:bCs/>
          <w:sz w:val="52"/>
          <w:szCs w:val="56"/>
          <w:u w:val="single"/>
        </w:rPr>
        <w:t>p</w:t>
      </w:r>
      <w:r w:rsidR="008A7B81" w:rsidRPr="009A594B">
        <w:rPr>
          <w:rFonts w:ascii="Verdana" w:hAnsi="Verdana"/>
          <w:b/>
          <w:bCs/>
          <w:sz w:val="52"/>
          <w:szCs w:val="56"/>
          <w:u w:val="single"/>
        </w:rPr>
        <w:t>etek</w:t>
      </w:r>
      <w:r w:rsidR="006C36E4" w:rsidRPr="009A594B">
        <w:rPr>
          <w:rFonts w:ascii="Verdana" w:hAnsi="Verdana"/>
          <w:b/>
          <w:bCs/>
          <w:sz w:val="52"/>
          <w:szCs w:val="56"/>
          <w:u w:val="single"/>
        </w:rPr>
        <w:t>,</w:t>
      </w:r>
      <w:r w:rsidR="00DD775A" w:rsidRPr="009A594B">
        <w:rPr>
          <w:rFonts w:ascii="Verdana" w:hAnsi="Verdana"/>
          <w:b/>
          <w:bCs/>
          <w:sz w:val="52"/>
          <w:szCs w:val="56"/>
          <w:u w:val="single"/>
        </w:rPr>
        <w:t xml:space="preserve"> 24.junij 2022</w:t>
      </w:r>
      <w:r w:rsidR="006C36E4" w:rsidRPr="009A594B">
        <w:rPr>
          <w:rFonts w:ascii="Verdana" w:hAnsi="Verdana"/>
          <w:b/>
          <w:bCs/>
          <w:sz w:val="52"/>
          <w:szCs w:val="56"/>
          <w:u w:val="single"/>
        </w:rPr>
        <w:t>,</w:t>
      </w:r>
      <w:r w:rsidR="008A7B81" w:rsidRPr="009A594B">
        <w:rPr>
          <w:rFonts w:ascii="Verdana" w:hAnsi="Verdana"/>
          <w:b/>
          <w:bCs/>
          <w:sz w:val="52"/>
          <w:szCs w:val="56"/>
          <w:u w:val="single"/>
        </w:rPr>
        <w:t xml:space="preserve"> ob 20.00</w:t>
      </w:r>
      <w:r w:rsidR="006C36E4" w:rsidRPr="009A594B">
        <w:rPr>
          <w:rFonts w:ascii="Verdana" w:hAnsi="Verdana"/>
          <w:b/>
          <w:bCs/>
          <w:sz w:val="52"/>
          <w:szCs w:val="56"/>
          <w:u w:val="single"/>
        </w:rPr>
        <w:t xml:space="preserve"> </w:t>
      </w:r>
    </w:p>
    <w:p w14:paraId="046A5D23" w14:textId="77777777" w:rsidR="00D47AAA" w:rsidRPr="009A594B" w:rsidRDefault="00D47AAA" w:rsidP="00723034">
      <w:pPr>
        <w:jc w:val="center"/>
        <w:rPr>
          <w:rFonts w:ascii="Verdana" w:hAnsi="Verdana"/>
          <w:b/>
          <w:bCs/>
          <w:sz w:val="12"/>
          <w:szCs w:val="14"/>
          <w:u w:val="single"/>
        </w:rPr>
      </w:pPr>
    </w:p>
    <w:p w14:paraId="00D52D76" w14:textId="28E9A855" w:rsidR="008A7B81" w:rsidRPr="009A594B" w:rsidRDefault="008A7B81" w:rsidP="00723034">
      <w:pPr>
        <w:jc w:val="center"/>
        <w:rPr>
          <w:rFonts w:ascii="Verdana" w:hAnsi="Verdana"/>
          <w:b/>
          <w:bCs/>
          <w:sz w:val="48"/>
          <w:szCs w:val="52"/>
        </w:rPr>
      </w:pPr>
      <w:r w:rsidRPr="009A594B">
        <w:rPr>
          <w:rFonts w:ascii="Verdana" w:hAnsi="Verdana"/>
          <w:b/>
          <w:bCs/>
          <w:sz w:val="48"/>
          <w:szCs w:val="52"/>
        </w:rPr>
        <w:t>Dvorana Rudolfa Cvetka v Senožečah</w:t>
      </w:r>
    </w:p>
    <w:p w14:paraId="1D8E7C4B" w14:textId="77777777" w:rsidR="00D47AAA" w:rsidRPr="009A594B" w:rsidRDefault="00D47AAA" w:rsidP="00723034">
      <w:pPr>
        <w:jc w:val="center"/>
        <w:rPr>
          <w:rFonts w:ascii="Times New Roman" w:hAnsi="Times New Roman" w:cs="Times New Roman"/>
          <w:b/>
          <w:bCs/>
          <w:sz w:val="16"/>
          <w:szCs w:val="18"/>
        </w:rPr>
      </w:pPr>
    </w:p>
    <w:p w14:paraId="76628734" w14:textId="68F8FA59" w:rsidR="008F7587" w:rsidRPr="009A594B" w:rsidRDefault="00AA5B3C" w:rsidP="0072303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I</w:t>
      </w:r>
      <w:r w:rsidR="008F7587" w:rsidRPr="009A594B">
        <w:rPr>
          <w:rFonts w:ascii="Times New Roman" w:hAnsi="Times New Roman" w:cs="Times New Roman"/>
          <w:b/>
          <w:bCs/>
          <w:sz w:val="32"/>
          <w:szCs w:val="32"/>
        </w:rPr>
        <w:t xml:space="preserve">zvrstna dramska igralca, Maja </w:t>
      </w:r>
      <w:proofErr w:type="spellStart"/>
      <w:r w:rsidR="008F7587" w:rsidRPr="009A594B">
        <w:rPr>
          <w:rFonts w:ascii="Times New Roman" w:hAnsi="Times New Roman" w:cs="Times New Roman"/>
          <w:b/>
          <w:bCs/>
          <w:sz w:val="32"/>
          <w:szCs w:val="32"/>
        </w:rPr>
        <w:t>Blagovič</w:t>
      </w:r>
      <w:proofErr w:type="spellEnd"/>
      <w:r w:rsidR="008F7587" w:rsidRPr="009A594B">
        <w:rPr>
          <w:rFonts w:ascii="Times New Roman" w:hAnsi="Times New Roman" w:cs="Times New Roman"/>
          <w:b/>
          <w:bCs/>
          <w:sz w:val="32"/>
          <w:szCs w:val="32"/>
        </w:rPr>
        <w:t xml:space="preserve"> in Milan Vodopivec, sta pripravila gledališko igro </w:t>
      </w:r>
      <w:r>
        <w:rPr>
          <w:rFonts w:ascii="Times New Roman" w:hAnsi="Times New Roman" w:cs="Times New Roman"/>
          <w:b/>
          <w:bCs/>
          <w:sz w:val="32"/>
          <w:szCs w:val="32"/>
        </w:rPr>
        <w:t>»</w:t>
      </w:r>
      <w:r w:rsidR="008F7587" w:rsidRPr="009A594B">
        <w:rPr>
          <w:rFonts w:ascii="Times New Roman" w:hAnsi="Times New Roman" w:cs="Times New Roman"/>
          <w:b/>
          <w:bCs/>
          <w:sz w:val="32"/>
          <w:szCs w:val="32"/>
        </w:rPr>
        <w:t>Iskrena spoved</w:t>
      </w:r>
      <w:r>
        <w:rPr>
          <w:rFonts w:ascii="Times New Roman" w:hAnsi="Times New Roman" w:cs="Times New Roman"/>
          <w:b/>
          <w:bCs/>
          <w:sz w:val="32"/>
          <w:szCs w:val="32"/>
        </w:rPr>
        <w:t>«</w:t>
      </w:r>
      <w:r w:rsidR="008F7587" w:rsidRPr="009A594B">
        <w:rPr>
          <w:rFonts w:ascii="Times New Roman" w:hAnsi="Times New Roman" w:cs="Times New Roman"/>
          <w:b/>
          <w:bCs/>
          <w:sz w:val="32"/>
          <w:szCs w:val="32"/>
        </w:rPr>
        <w:t xml:space="preserve">, s katero nas bosta popeljala v njuno skupno </w:t>
      </w:r>
      <w:r w:rsidR="006C36E4" w:rsidRPr="009A594B">
        <w:rPr>
          <w:rFonts w:ascii="Times New Roman" w:hAnsi="Times New Roman" w:cs="Times New Roman"/>
          <w:b/>
          <w:bCs/>
          <w:sz w:val="32"/>
          <w:szCs w:val="32"/>
        </w:rPr>
        <w:t>življ</w:t>
      </w:r>
      <w:r w:rsidR="008F7587" w:rsidRPr="009A594B">
        <w:rPr>
          <w:rFonts w:ascii="Times New Roman" w:hAnsi="Times New Roman" w:cs="Times New Roman"/>
          <w:b/>
          <w:bCs/>
          <w:sz w:val="32"/>
          <w:szCs w:val="32"/>
        </w:rPr>
        <w:t>en</w:t>
      </w:r>
      <w:r>
        <w:rPr>
          <w:rFonts w:ascii="Times New Roman" w:hAnsi="Times New Roman" w:cs="Times New Roman"/>
          <w:b/>
          <w:bCs/>
          <w:sz w:val="32"/>
          <w:szCs w:val="32"/>
        </w:rPr>
        <w:t>j</w:t>
      </w:r>
      <w:r w:rsidR="008F7587" w:rsidRPr="009A594B">
        <w:rPr>
          <w:rFonts w:ascii="Times New Roman" w:hAnsi="Times New Roman" w:cs="Times New Roman"/>
          <w:b/>
          <w:bCs/>
          <w:sz w:val="32"/>
          <w:szCs w:val="32"/>
        </w:rPr>
        <w:t xml:space="preserve">sko zgodbo, ki se navezuje na kultno nadaljevanko </w:t>
      </w:r>
      <w:r>
        <w:rPr>
          <w:rFonts w:ascii="Times New Roman" w:hAnsi="Times New Roman" w:cs="Times New Roman"/>
          <w:b/>
          <w:bCs/>
          <w:sz w:val="32"/>
          <w:szCs w:val="32"/>
        </w:rPr>
        <w:t>»</w:t>
      </w:r>
      <w:r w:rsidR="00723034" w:rsidRPr="009A594B">
        <w:rPr>
          <w:rFonts w:ascii="Times New Roman" w:hAnsi="Times New Roman" w:cs="Times New Roman"/>
          <w:b/>
          <w:bCs/>
          <w:sz w:val="32"/>
          <w:szCs w:val="32"/>
        </w:rPr>
        <w:t>Ena žlahtna štorija</w:t>
      </w:r>
      <w:r>
        <w:rPr>
          <w:rFonts w:ascii="Times New Roman" w:hAnsi="Times New Roman" w:cs="Times New Roman"/>
          <w:b/>
          <w:bCs/>
          <w:sz w:val="32"/>
          <w:szCs w:val="32"/>
        </w:rPr>
        <w:t>«</w:t>
      </w:r>
      <w:r w:rsidR="00723034" w:rsidRPr="009A594B">
        <w:rPr>
          <w:rFonts w:ascii="Times New Roman" w:hAnsi="Times New Roman" w:cs="Times New Roman"/>
          <w:b/>
          <w:bCs/>
          <w:sz w:val="32"/>
          <w:szCs w:val="32"/>
        </w:rPr>
        <w:t>. Vsekakor zanimivo srečanje z legendama malih ekranov v živo na odru dvorane Rudolfa Cvetka v Senožečah.</w:t>
      </w:r>
    </w:p>
    <w:p w14:paraId="01A84973" w14:textId="77777777" w:rsidR="00D47AAA" w:rsidRPr="009A594B" w:rsidRDefault="00D47AAA" w:rsidP="008A7B81">
      <w:pPr>
        <w:rPr>
          <w:rFonts w:ascii="Comic Sans MS" w:hAnsi="Comic Sans MS"/>
          <w:b/>
          <w:bCs/>
          <w:sz w:val="14"/>
          <w:szCs w:val="14"/>
        </w:rPr>
      </w:pPr>
    </w:p>
    <w:p w14:paraId="508C1C9C" w14:textId="728F61CF" w:rsidR="00723034" w:rsidRPr="00AA5B3C" w:rsidRDefault="00723034" w:rsidP="00AA5B3C">
      <w:pPr>
        <w:ind w:left="708"/>
        <w:jc w:val="center"/>
        <w:rPr>
          <w:rFonts w:ascii="Comic Sans MS" w:hAnsi="Comic Sans MS"/>
          <w:b/>
          <w:bCs/>
          <w:sz w:val="28"/>
          <w:szCs w:val="28"/>
        </w:rPr>
      </w:pPr>
      <w:r w:rsidRPr="00AA5B3C">
        <w:rPr>
          <w:rFonts w:ascii="Comic Sans MS" w:hAnsi="Comic Sans MS"/>
          <w:b/>
          <w:bCs/>
          <w:sz w:val="28"/>
          <w:szCs w:val="28"/>
        </w:rPr>
        <w:t>Režija: Vladimir Jurc; Tekst: Milan Vodopivec</w:t>
      </w:r>
    </w:p>
    <w:p w14:paraId="67AD7C56" w14:textId="2842348B" w:rsidR="00D47AAA" w:rsidRPr="009A594B" w:rsidRDefault="00D47AAA" w:rsidP="006C36E4">
      <w:pPr>
        <w:ind w:right="160"/>
        <w:jc w:val="right"/>
        <w:rPr>
          <w:rFonts w:ascii="Comic Sans MS" w:hAnsi="Comic Sans MS"/>
          <w:b/>
          <w:bCs/>
          <w:sz w:val="4"/>
          <w:szCs w:val="4"/>
        </w:rPr>
      </w:pPr>
    </w:p>
    <w:p w14:paraId="68EFD424" w14:textId="04B9BB31" w:rsidR="00723034" w:rsidRPr="009A594B" w:rsidRDefault="00160A80" w:rsidP="006C36E4">
      <w:pPr>
        <w:ind w:right="160"/>
        <w:jc w:val="right"/>
        <w:rPr>
          <w:rFonts w:ascii="Comic Sans MS" w:hAnsi="Comic Sans MS"/>
          <w:b/>
          <w:bCs/>
          <w:sz w:val="28"/>
          <w:szCs w:val="32"/>
        </w:rPr>
      </w:pPr>
      <w:r w:rsidRPr="009A594B">
        <w:rPr>
          <w:rFonts w:ascii="Comic Sans MS" w:hAnsi="Comic Sans MS"/>
          <w:b/>
          <w:bCs/>
          <w:noProof/>
          <w:sz w:val="32"/>
          <w:szCs w:val="32"/>
          <w:lang w:eastAsia="sl-SI"/>
        </w:rPr>
        <w:drawing>
          <wp:anchor distT="0" distB="0" distL="114300" distR="114300" simplePos="0" relativeHeight="251659264" behindDoc="0" locked="0" layoutInCell="1" allowOverlap="1" wp14:anchorId="68FDF6FD" wp14:editId="61A46145">
            <wp:simplePos x="0" y="0"/>
            <wp:positionH relativeFrom="column">
              <wp:posOffset>891540</wp:posOffset>
            </wp:positionH>
            <wp:positionV relativeFrom="paragraph">
              <wp:posOffset>113030</wp:posOffset>
            </wp:positionV>
            <wp:extent cx="890270" cy="790575"/>
            <wp:effectExtent l="0" t="0" r="5080" b="9525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594B">
        <w:rPr>
          <w:rFonts w:ascii="Comic Sans MS" w:hAnsi="Comic Sans MS"/>
          <w:b/>
          <w:bCs/>
          <w:noProof/>
          <w:sz w:val="32"/>
          <w:szCs w:val="32"/>
          <w:lang w:eastAsia="sl-SI"/>
        </w:rPr>
        <w:drawing>
          <wp:anchor distT="0" distB="0" distL="114300" distR="114300" simplePos="0" relativeHeight="251658240" behindDoc="0" locked="0" layoutInCell="1" allowOverlap="1" wp14:anchorId="084D5419" wp14:editId="644F0BA8">
            <wp:simplePos x="0" y="0"/>
            <wp:positionH relativeFrom="column">
              <wp:posOffset>118745</wp:posOffset>
            </wp:positionH>
            <wp:positionV relativeFrom="paragraph">
              <wp:posOffset>85090</wp:posOffset>
            </wp:positionV>
            <wp:extent cx="752475" cy="817245"/>
            <wp:effectExtent l="0" t="0" r="9525" b="1905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1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6E4" w:rsidRPr="009A594B">
        <w:rPr>
          <w:rFonts w:ascii="Comic Sans MS" w:hAnsi="Comic Sans MS"/>
          <w:b/>
          <w:bCs/>
          <w:sz w:val="32"/>
          <w:szCs w:val="32"/>
        </w:rPr>
        <w:t xml:space="preserve">Vstopnice po 5 evrov na voljo že uro </w:t>
      </w:r>
      <w:r w:rsidR="006C36E4" w:rsidRPr="009A594B">
        <w:rPr>
          <w:rFonts w:ascii="Comic Sans MS" w:hAnsi="Comic Sans MS"/>
          <w:b/>
          <w:bCs/>
          <w:sz w:val="28"/>
          <w:szCs w:val="32"/>
        </w:rPr>
        <w:t>pred predstavo,</w:t>
      </w:r>
    </w:p>
    <w:p w14:paraId="3752AE19" w14:textId="52258BAE" w:rsidR="00D34C24" w:rsidRPr="009A594B" w:rsidRDefault="006C36E4" w:rsidP="009A594B">
      <w:pPr>
        <w:ind w:left="2124" w:right="160"/>
        <w:jc w:val="center"/>
        <w:rPr>
          <w:rFonts w:ascii="Comic Sans MS" w:hAnsi="Comic Sans MS"/>
          <w:b/>
          <w:bCs/>
          <w:sz w:val="28"/>
          <w:szCs w:val="32"/>
        </w:rPr>
      </w:pPr>
      <w:r w:rsidRPr="009A594B">
        <w:rPr>
          <w:rFonts w:ascii="Comic Sans MS" w:hAnsi="Comic Sans MS"/>
          <w:b/>
          <w:bCs/>
          <w:sz w:val="28"/>
          <w:szCs w:val="32"/>
        </w:rPr>
        <w:t>VABLJENI!</w:t>
      </w:r>
    </w:p>
    <w:sectPr w:rsidR="00D34C24" w:rsidRPr="009A594B" w:rsidSect="00160A80">
      <w:pgSz w:w="11906" w:h="16838"/>
      <w:pgMar w:top="397" w:right="397" w:bottom="397" w:left="397" w:header="709" w:footer="709" w:gutter="0"/>
      <w:pgBorders w:offsetFrom="page">
        <w:top w:val="threeDEngrave" w:sz="36" w:space="15" w:color="7030A0"/>
        <w:left w:val="threeDEngrave" w:sz="36" w:space="15" w:color="7030A0"/>
        <w:bottom w:val="threeDEmboss" w:sz="36" w:space="15" w:color="7030A0"/>
        <w:right w:val="threeDEmboss" w:sz="36" w:space="15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 BLANCA">
    <w:altName w:val="Times New Roman"/>
    <w:charset w:val="00"/>
    <w:family w:val="auto"/>
    <w:pitch w:val="variable"/>
    <w:sig w:usb0="8000002F" w:usb1="0000000A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B52"/>
    <w:rsid w:val="00160A80"/>
    <w:rsid w:val="0026148E"/>
    <w:rsid w:val="00416A17"/>
    <w:rsid w:val="005B35FF"/>
    <w:rsid w:val="006C36E4"/>
    <w:rsid w:val="00723034"/>
    <w:rsid w:val="00743F76"/>
    <w:rsid w:val="008A7B81"/>
    <w:rsid w:val="008F7587"/>
    <w:rsid w:val="009A594B"/>
    <w:rsid w:val="00A1267C"/>
    <w:rsid w:val="00A7779C"/>
    <w:rsid w:val="00AA5B3C"/>
    <w:rsid w:val="00B91483"/>
    <w:rsid w:val="00C30B52"/>
    <w:rsid w:val="00D34C24"/>
    <w:rsid w:val="00D47AAA"/>
    <w:rsid w:val="00DD7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99E1B8"/>
  <w15:docId w15:val="{E4262679-87DD-446E-B03F-EA484489C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91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914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D02A79-723B-4819-950D-BCC2BF3920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Valter Cerkvenik</dc:creator>
  <cp:lastModifiedBy>Romana Derenčin</cp:lastModifiedBy>
  <cp:revision>3</cp:revision>
  <cp:lastPrinted>2022-06-19T09:23:00Z</cp:lastPrinted>
  <dcterms:created xsi:type="dcterms:W3CDTF">2022-06-19T09:34:00Z</dcterms:created>
  <dcterms:modified xsi:type="dcterms:W3CDTF">2022-06-20T07:37:00Z</dcterms:modified>
</cp:coreProperties>
</file>